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5ED" w:rsidRPr="008C7816" w:rsidRDefault="003C65ED" w:rsidP="008C781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7816">
        <w:rPr>
          <w:rFonts w:ascii="Times New Roman" w:hAnsi="Times New Roman" w:cs="Times New Roman"/>
          <w:b/>
          <w:sz w:val="32"/>
          <w:szCs w:val="32"/>
        </w:rPr>
        <w:t>Лекция 2: Клинико-физиологическое обоснование лечебного действия физических упражнений</w:t>
      </w:r>
    </w:p>
    <w:p w:rsidR="003C65ED" w:rsidRPr="003C65ED" w:rsidRDefault="003C65ED" w:rsidP="003C65E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C65ED" w:rsidRPr="003C65ED" w:rsidRDefault="003C65ED" w:rsidP="003C6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1. Механизм тонизирующего влияния физических упражнений.</w:t>
      </w:r>
    </w:p>
    <w:p w:rsidR="003C65ED" w:rsidRPr="003C65ED" w:rsidRDefault="003C65ED" w:rsidP="003C6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2. Механизм трофического действия.</w:t>
      </w:r>
    </w:p>
    <w:p w:rsidR="003C65ED" w:rsidRPr="003C65ED" w:rsidRDefault="003C65ED" w:rsidP="003C6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3. Механизм формирования компенсаций.</w:t>
      </w:r>
    </w:p>
    <w:p w:rsidR="003C65ED" w:rsidRDefault="003C65ED" w:rsidP="003C6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4. Механизм нормализации функций.</w:t>
      </w:r>
      <w:bookmarkStart w:id="0" w:name="_GoBack"/>
      <w:bookmarkEnd w:id="0"/>
    </w:p>
    <w:p w:rsidR="003C65ED" w:rsidRPr="003C65ED" w:rsidRDefault="003C65ED" w:rsidP="003C65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При заболевании в организме человека происходят различные структурные и функциональные нарушения. Вынужденная длительная гиподинамия может ухудшить течение болезни и вызвать ряд осложнений. С одной стороны, ЛФК оказывает непосредственное лечебное действие (стимулируя защитные механизмы, ускоряя и совершенствуя развитие компенсаций, изменяя обмен веществ, улучшая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репаративные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 xml:space="preserve"> процессы, восстанавливая нарушенные функции), с другой - уменьшает неблагоприятные последствия сниженной двигательной активности.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Здоровый организм обладает высокой способностью приспосабливаться к изменяющимся условиям внешней среды. При заболеваниях наблюдается подавление и ослабление приспособительных реакций. Сознательная физическая тренировка, посредством которой стимулируются физиологические процессы, увеличивает возможность больного организма к развитию приспособительных процессов. Полнота приспособления и есть полнота здоровья (В.Н. Мошков).</w:t>
      </w:r>
    </w:p>
    <w:p w:rsidR="006E287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В развитии приспособительных реакций под влиянием дозированной физической тренировки ведущую роль играет нервная система (И.М. Сеченов, И.П. Павлов, С.П. Боткин и др.). Нервная регуляция деятельности организма осуществляется посредством рефлексов. Воздействия внешнего мира воспринимаются экстерорецепторами (зрительным, слуховым, тактильным и др.); возникающие возбуждения в виде импульсов достигают больших полушарий мозга и воспринимаются в форме различных ощущений. </w:t>
      </w:r>
    </w:p>
    <w:p w:rsid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Центральная нервная система (ЦНС) формирует ответную реакцию. Такое же рефлекторное взаимодействие существует между внутренними органами и ЦНС. Импульсы от рецепторов внутренних органов (интерорецепторов) также поступают в нервные центры, сигнализируя об интенсивности функций и состоянии органа.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Проприоцептивные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 xml:space="preserve"> импульсы с рецепторов мышц, связок, сухожилий поступают в ЦНС (кору больших полушарии, подкорковые центры, ретикулярную формацию ствола мозга) и посредством рефлексов через центры вегетативной нервной системы регулируют деятельность внутренних органов и обмен веществ. Эту взаимосвязь объясняет теория моторно-висцеральных рефлексов, разработанная М.Р.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Могендовичем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>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В оценке физиологического действия физических упражнений необходимо учитывать их влияние на эмоциональное состояние больного.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>Положительные эмоции, возникающие в процессе занятий физическими упражнениями, стимулируют физиологические процессы в организме больного и одновременно отвлекают его от болезненных переживаний, что имеет важное значение для успеха лечения и реабилитации.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Помимо ведущего значения нервного механизма регуляции физиологических функций, большую роль играет гуморальный механизм. При выполнении мышечной работы в кровь выделяются гормоны (адреналин и др.), которые оказывают стимулирующее действие на работу сердца; метаболиты, образующиеся в мышцах, расширяют артериолы, снабжающие эти мышцы кровью. Химически активные вещества оказывают влияние на нервную систему. Такое взаимодействие нервных и гуморальных влияний обеспечивает общую благоприятную реакцию организма больного человека на различные виды физических нагрузок.</w:t>
      </w:r>
    </w:p>
    <w:p w:rsid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В.К. Добровольскому принадлежит приоритет в обосновании механизмов лечебного действия физических упражнений: тонизирующего влияния, трофического действия, формирования компенсаций и нормализации функций.</w:t>
      </w:r>
    </w:p>
    <w:p w:rsidR="0089601E" w:rsidRDefault="0089601E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1. Механизм тонизирующего влияния физических упражнений.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Заключается в изменении интенсивности биологических процессов в организме под влиянием дозированной физической нагрузки. Тонизирующее действие физических упражнений обусловлено тем, что двигательная зона коры больших полушарий головного мозга, посылая импульсы опорно-двигательному аппарату, одновременно влияет на центры вегетативной нервной системы, возбуждая их. Возбуждение ЦНС и усиление деятельности желез внутренней секреции стимулирует вегетативные функции: улучшается деятельность сердечно-сосудистой, дыхательной и других систем, улучшается обмен веществ, повышаются различные защитные реакции (в том числе иммунобиологические).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Чередование упражнений, усиливающих процесс возбуждения в ЦНС (упражнения для крупных мышечных групп, с выраженным мышечным усилием, в быстром темпе), с упражнениями, усиливающими процессы торможения (дыхательные упражнения, упражнения в расслаблении мышц), способствует восстановлению нормальной подвижности нервных процессов.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5ED" w:rsidRPr="006E287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2. Механизм трофического действия.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Проявляется в том, что под влиянием мышечной деятельности улучшаются обменные процессы и процессы регенерации в организме. Улучшение трофических процессов под воздействием физических упражнений протекает по механизму моторно-висцеральных рефлексов.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Проприоцептивные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 xml:space="preserve"> импульсы стимулируют нервные центры обмена веществ и перестраивают функциональное состояние вегетативных центров, которые улучшают трофику внутренних органов и опорно-двигательного аппарата. Систематическое выполнение физических упражнений способствует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>восстановлению нарушенной регуляции трофики, что часто наблюдается в процессе болезни.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Занятия физическими упражнениями способствуют сокращению сроков между клиническим и функциональным выздоровлением. Например, больной с переломом плечевой кости может считаться клинически выздоровевшим после консолидации отломков. Однако его функциональное выздоровление (реабилитация) наступит тогда, когда полностью восстановятся нарушенная функция конечности и трудоспособность. Успешность использования трофического действия физических упражнений во многом зависит от оптимальности применяемых при этом физических нагрузок.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При мышечной деятельности усиливается также трофическое влияние нервной системы на сердце, что способствует улучшению обменных процессов в миокарде. В результате улучшения кровоснабжения и улучшения обменных процессов в миокарде сердечная мышца постепенно укрепляется, а ее сократительная способность увеличивается.</w:t>
      </w:r>
    </w:p>
    <w:p w:rsid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Активизация и нормализация общего обмена веществ как проявление общего трофического действия физических упражнений создает оптимальный фон для протекания местных трофических процессов.</w:t>
      </w:r>
    </w:p>
    <w:p w:rsidR="0089601E" w:rsidRPr="003C65ED" w:rsidRDefault="0089601E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3. Механизм формирования компенсаций.</w:t>
      </w:r>
    </w:p>
    <w:p w:rsidR="006E287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В процессе лечения и реабилитации больных действие физических упражнений проявляется в формировании компенсаций. </w:t>
      </w:r>
      <w:r w:rsidRPr="003C65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Компенсация</w:t>
      </w:r>
      <w:r w:rsidRPr="003C65ED">
        <w:rPr>
          <w:rFonts w:ascii="Times New Roman" w:hAnsi="Times New Roman" w:cs="Times New Roman"/>
          <w:i/>
          <w:iCs/>
          <w:sz w:val="28"/>
          <w:szCs w:val="28"/>
        </w:rPr>
        <w:t> - это временное или постоянное замещение нарушенных функций.</w:t>
      </w:r>
      <w:r w:rsidRPr="003C65ED">
        <w:rPr>
          <w:rFonts w:ascii="Times New Roman" w:hAnsi="Times New Roman" w:cs="Times New Roman"/>
          <w:sz w:val="28"/>
          <w:szCs w:val="28"/>
        </w:rPr>
        <w:t xml:space="preserve"> Нарушения функции при травмах и заболеваниях возмещаются тем, что изменяется или усиливается функция поврежденного органа или других органов и систем, замещая или выравнивая нарушенную функцию. Формирование компенсаций представляет собой биологическую закономерность. При нарушении функции жизненно важного органа компенсаторные механизмы включаются сразу. Например, при ослаблении сократительной способности сердца и уменьшении в связи с этим систолического объема крови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компенсаторно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 xml:space="preserve"> увеличивается частота сердечных сокращений (ЧСС) и таким образом обеспечивается необходимый минутный объем кровообращения. 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Регуляция процессов компенсации происходит рефлекторным образом. Пути формирования компенсаций установлены П.К. Анохиным. Согласно его теории, сигналы о нарушении функций поступают в центральную нервную систему, которая перестраивает работу органов и систем таким образом, чтобы компенсировать изменения. Вначале формируются неадекватные компенсаторные реакции, и лишь в дальнейшем, на основании новых сигналов, степень компенсации корригируется и происходит ее закрепление.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Физические упражнения ускоряют формирование компенсаций и способствуют появлению новых моторно-висцеральных связей, которые совершенствуют компенсацию. Так, например, при нарушении функции дыхания занятия ЛФК способствуют выработке и закреплению компенсаций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>за счет автоматически углубленного дыхания, тренировки сердца, совершенствования вентиляции и кровообращения в легких, увеличения количества эритроцитов и гемоглобина в крови, более экономного протекания окислительных процессов в тканях.</w:t>
      </w:r>
    </w:p>
    <w:p w:rsidR="006E287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Компенсации подразделяются на временные и постоянные. 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i/>
          <w:iCs/>
          <w:sz w:val="28"/>
          <w:szCs w:val="28"/>
        </w:rPr>
        <w:t>Временные компенсации</w:t>
      </w:r>
      <w:r w:rsidRPr="003C65ED">
        <w:rPr>
          <w:rFonts w:ascii="Times New Roman" w:hAnsi="Times New Roman" w:cs="Times New Roman"/>
          <w:sz w:val="28"/>
          <w:szCs w:val="28"/>
        </w:rPr>
        <w:t> - это приспособление организма на какой-то определенный период (болезни или выздоровления) - например, усиление диафрагмального дыхания при операции на грудной клетке.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i/>
          <w:iCs/>
          <w:sz w:val="28"/>
          <w:szCs w:val="28"/>
        </w:rPr>
        <w:t>Постоянные компенсации</w:t>
      </w:r>
      <w:r w:rsidRPr="003C65ED">
        <w:rPr>
          <w:rFonts w:ascii="Times New Roman" w:hAnsi="Times New Roman" w:cs="Times New Roman"/>
          <w:sz w:val="28"/>
          <w:szCs w:val="28"/>
        </w:rPr>
        <w:t xml:space="preserve"> необходимы при безвозвратной утрате или резком нарушении функции. Например, подтягивание и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переставление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 xml:space="preserve"> прямой ноги (в ортопедическом аппарате и без него) за счет мышц таза и туловища при параличе ног (вследствие травматического повреждения спинного мозга).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4. Механизм нормализации функций.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Нормализация функций - это восстановление функций как отдельного поврежденного органа, так и организма в целом под влиянием физических упражнений. Для полной реабилитации недостаточно восстановить строение поврежденного органа - необходимо также нормализовать его функции и наладить регуляцию всех процессов в организме. Физические упражнения помогают восстановить моторно-висцеральные связи, которые оказывают нормализующее действие на регуляцию функций организма. При выполнении физических упражнений в ЦНС повышается возбудимость двигательных центров, имеющих связь с вегетативными центрами. В момент возбуждения все они представляют доминирующую систему, заглушающую патологические импульсы. Возникающий при мышечной деятельности мощный поток импульсов с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проприо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>- и интерорецепторов может существенно изменить соотношение возбудительных и тормозных процессов в коре головного мозга и содействовать угасанию патологических временных связей. Создание в коре головного мозга новой, более сильной доминанты вызывает ослабление и исчезновение ранее доминировавшего «застойного болезненного очага» (А.Н. Крестовников и др.).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Систематическая физическая тренировка восстанавливает ведущее значение моторики в регуляции вегетативных функций, а также способствует восстановлению двигательных расстройств. Например, при параличе мышц, вследствие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парабиотических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 xml:space="preserve"> состояний при воспалении нерва пассивные движения, упражнения в посылке импульсов к сокращению мышц, идеомоторные упражнения создают возбуждение в патологическом участке и улучшают его трофику, что способствует ликвидации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парабиотических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 xml:space="preserve"> состояний и восстановлению движений. Нормализация функции осуществляется также путем избавления от ставших ненужными временных компенсаций (которые, например, искажают нормальную походку после травмы нижней конечности и др.).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Длительный постельный режим вызывает угасание сосудистых рефлексов, связанных с изменением положения тела. В результате при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 xml:space="preserve">вставании у больного возникают головокружение, потеря равновесия и даже потеря сознания (ортостатический обморок). Упражнения с постепенной сменой положения головы, туловища, нижних конечностей тренируют и восстанавливают </w:t>
      </w:r>
      <w:proofErr w:type="spellStart"/>
      <w:r w:rsidRPr="003C65ED">
        <w:rPr>
          <w:rFonts w:ascii="Times New Roman" w:hAnsi="Times New Roman" w:cs="Times New Roman"/>
          <w:sz w:val="28"/>
          <w:szCs w:val="28"/>
        </w:rPr>
        <w:t>позно</w:t>
      </w:r>
      <w:proofErr w:type="spellEnd"/>
      <w:r w:rsidRPr="003C65ED">
        <w:rPr>
          <w:rFonts w:ascii="Times New Roman" w:hAnsi="Times New Roman" w:cs="Times New Roman"/>
          <w:sz w:val="28"/>
          <w:szCs w:val="28"/>
        </w:rPr>
        <w:t>-сосудистые рефлексы.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Клиническое выздоровление, т.е. нормализация температуры, исчезновение симптомов заболевания, не означает еще, что произошло полное восстановление функционального состояния организма и его работоспособности, уровня общей тренированности и развитие двигательных качеств, сниженных в период болезни. Это достигается в результате последующей систематической тренировки, окончательно нормализующей вегетативные и двигательные функции.</w:t>
      </w:r>
    </w:p>
    <w:p w:rsidR="003C65ED" w:rsidRPr="003C65ED" w:rsidRDefault="003C65ED" w:rsidP="00896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7E9" w:rsidRDefault="00B107E9" w:rsidP="0089601E">
      <w:pPr>
        <w:spacing w:after="0" w:line="240" w:lineRule="auto"/>
        <w:ind w:firstLine="709"/>
        <w:jc w:val="both"/>
      </w:pPr>
    </w:p>
    <w:sectPr w:rsidR="00B107E9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5ED"/>
    <w:rsid w:val="003C65ED"/>
    <w:rsid w:val="005174E2"/>
    <w:rsid w:val="006E287D"/>
    <w:rsid w:val="0089601E"/>
    <w:rsid w:val="008C7816"/>
    <w:rsid w:val="00A60093"/>
    <w:rsid w:val="00B107E9"/>
    <w:rsid w:val="00F84627"/>
    <w:rsid w:val="00FB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C0270"/>
  <w15:docId w15:val="{6E7518D2-0226-4B06-8F8C-154944B4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4</cp:revision>
  <dcterms:created xsi:type="dcterms:W3CDTF">2019-06-01T18:19:00Z</dcterms:created>
  <dcterms:modified xsi:type="dcterms:W3CDTF">2022-03-30T10:24:00Z</dcterms:modified>
</cp:coreProperties>
</file>